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81c9f731b4b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 HOLDING AS</w:t>
      </w:r>
    </w:p>
    <w:sectPr>
      <w:headerReference xmlns:r="http://schemas.openxmlformats.org/officeDocument/2006/relationships" w:type="default" r:id="Rdbf4ffe998ce417f"/>
      <w:footerReference xmlns:r="http://schemas.openxmlformats.org/officeDocument/2006/relationships" w:type="default" r:id="R7bbf4d341cd9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 HOLDING AS   ·   Org.nr 984 944 721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4ffe998ce417f" /><Relationship Type="http://schemas.openxmlformats.org/officeDocument/2006/relationships/footer" Target="/word/footer1.xml" Id="R7bbf4d341cd94048" /></Relationships>
</file>