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5bcaf6a69948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ABSPORT FASHION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ABSPORT FASHION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9a6cea72ae4253"/>
      <w:footerReference xmlns:r="http://schemas.openxmlformats.org/officeDocument/2006/relationships" w:type="default" r:id="Ra9980b1548f84f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ABSPORT FASHION AS   ·   Org.nr 985 173 893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ABSPORT FASHION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9a6cea72ae4253" /><Relationship Type="http://schemas.openxmlformats.org/officeDocument/2006/relationships/footer" Target="/word/footer1.xml" Id="Ra9980b1548f84fa4" /></Relationships>
</file>