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5c685134a4a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ØKONOMIBYGG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ØKONOMIBYGG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758720d9a4eba"/>
      <w:footerReference xmlns:r="http://schemas.openxmlformats.org/officeDocument/2006/relationships" w:type="default" r:id="Rfb19bde6b3034f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ØKONOMIBYGG ARKITEKTUR AS   ·   Org.nr 985 223 769   ·   c/o Ove Øverås, Hellerud terrasse 3D   ·   0672 OSLO   ·   Tlf. 40 00 52 25   ·   post@okonomibygg.no   ·   www.okonomibygg.no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ØKONOMIBYGG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758720d9a4eba" /><Relationship Type="http://schemas.openxmlformats.org/officeDocument/2006/relationships/footer" Target="/word/footer1.xml" Id="Rfb19bde6b3034fbb" /></Relationships>
</file>