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1e684923c24a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DWTEKNIKK AS</w:t>
      </w:r>
    </w:p>
    <w:sectPr>
      <w:headerReference xmlns:r="http://schemas.openxmlformats.org/officeDocument/2006/relationships" w:type="default" r:id="R920847dde7724f49"/>
      <w:footerReference xmlns:r="http://schemas.openxmlformats.org/officeDocument/2006/relationships" w:type="default" r:id="Rc8182a63c36c4e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DWTEKNIKK AS   ·   Org.nr 985 601 607   ·   Knivsøveien 6   ·   1788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DWTEKNIKK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0847dde7724f49" /><Relationship Type="http://schemas.openxmlformats.org/officeDocument/2006/relationships/footer" Target="/word/footer1.xml" Id="Rc8182a63c36c4e15" /></Relationships>
</file>