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ad3024b12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DWTEKNIKK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cf1372a3d73f4fb5"/>
      <w:footerReference xmlns:r="http://schemas.openxmlformats.org/officeDocument/2006/relationships" w:type="default" r:id="Rcc1195b9792b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372a3d73f4fb5" /><Relationship Type="http://schemas.openxmlformats.org/officeDocument/2006/relationships/footer" Target="/word/footer1.xml" Id="Rcc1195b9792b4dbd" /></Relationships>
</file>