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e00912b2ea49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SIR INVEST AS</w:t>
      </w:r>
    </w:p>
    <w:sectPr>
      <w:headerReference xmlns:r="http://schemas.openxmlformats.org/officeDocument/2006/relationships" w:type="default" r:id="R9b9a784e68ac4c44"/>
      <w:footerReference xmlns:r="http://schemas.openxmlformats.org/officeDocument/2006/relationships" w:type="default" r:id="R7f7641fcd14d43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SIR INVEST AS   ·   Org.nr 985 658 021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9a784e68ac4c44" /><Relationship Type="http://schemas.openxmlformats.org/officeDocument/2006/relationships/footer" Target="/word/footer1.xml" Id="R7f7641fcd14d4331" /></Relationships>
</file>