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5a53da14ff45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VIKEN KOMMUNEREVISJON IKS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VIKEN KOMMUNEREVISJON IKS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84acacaa4440b8"/>
      <w:footerReference xmlns:r="http://schemas.openxmlformats.org/officeDocument/2006/relationships" w:type="default" r:id="R512ccd73f66f4d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VIKEN KOMMUNEREVISJON IKS   ·   Org.nr 985 731 098   ·   Øvre Eikervei 14   ·   3048 DRAMMEN   ·   Tlf. 32 20 15 00   ·   post@bkr.no   ·   www.bkr.no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VIKEN KOMMUNEREVISJON IKS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84acacaa4440b8" /><Relationship Type="http://schemas.openxmlformats.org/officeDocument/2006/relationships/footer" Target="/word/footer1.xml" Id="R512ccd73f66f4d19" /></Relationships>
</file>