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a3da2d96f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GTT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GTT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2564b89ec4d82"/>
      <w:footerReference xmlns:r="http://schemas.openxmlformats.org/officeDocument/2006/relationships" w:type="default" r:id="R3218489d808c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GTT EIENDOM ANS   ·   Org.nr 986 016 953   ·   Saksviktrøa 19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GTT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2564b89ec4d82" /><Relationship Type="http://schemas.openxmlformats.org/officeDocument/2006/relationships/footer" Target="/word/footer1.xml" Id="R3218489d808c40be" /></Relationships>
</file>