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ebcb41167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KENAN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KENAN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05eef0cf14c83"/>
      <w:footerReference xmlns:r="http://schemas.openxmlformats.org/officeDocument/2006/relationships" w:type="default" r:id="R981a51c47690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KENAN CONSULTING AS   ·   Org.nr 986 032 002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KENAN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05eef0cf14c83" /><Relationship Type="http://schemas.openxmlformats.org/officeDocument/2006/relationships/footer" Target="/word/footer1.xml" Id="R981a51c476904508" /></Relationships>
</file>