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5f6f03ee140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PINAR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725fe8a5b69944fb"/>
      <w:footerReference xmlns:r="http://schemas.openxmlformats.org/officeDocument/2006/relationships" w:type="default" r:id="Rb23df6fb095f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fe8a5b69944fb" /><Relationship Type="http://schemas.openxmlformats.org/officeDocument/2006/relationships/footer" Target="/word/footer1.xml" Id="Rb23df6fb095f4651" /></Relationships>
</file>