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6f29f17744b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 ENERGI PENSJONSKASSE</w:t>
      </w:r>
    </w:p>
    <w:sectPr>
      <w:headerReference xmlns:r="http://schemas.openxmlformats.org/officeDocument/2006/relationships" w:type="default" r:id="Rd0781bd983684b0b"/>
      <w:footerReference xmlns:r="http://schemas.openxmlformats.org/officeDocument/2006/relationships" w:type="default" r:id="R73dc5ce9c460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81bd983684b0b" /><Relationship Type="http://schemas.openxmlformats.org/officeDocument/2006/relationships/footer" Target="/word/footer1.xml" Id="R73dc5ce9c46044a4" /></Relationships>
</file>