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89c485629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GIRAFE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GIRAFE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22bfb900d4495"/>
      <w:footerReference xmlns:r="http://schemas.openxmlformats.org/officeDocument/2006/relationships" w:type="default" r:id="R5aaf1ebd282e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GIRAFE AS   ·   Org.nr 986 364 005   ·   Uranienborg terrasse 16   ·   0351 OSLO   ·   Tlf. 92 69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GIRAFE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22bfb900d4495" /><Relationship Type="http://schemas.openxmlformats.org/officeDocument/2006/relationships/footer" Target="/word/footer1.xml" Id="R5aaf1ebd282e426d" /></Relationships>
</file>