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e29b38c58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NATEXIS PRIVATE EQUITY NORWAY AS, org.nr 986 369 708,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4b22a6c0c97241cb"/>
      <w:footerReference xmlns:r="http://schemas.openxmlformats.org/officeDocument/2006/relationships" w:type="default" r:id="Rc3b3b6bdbfc5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a6c0c97241cb" /><Relationship Type="http://schemas.openxmlformats.org/officeDocument/2006/relationships/footer" Target="/word/footer1.xml" Id="Rc3b3b6bdbfc54c28" /></Relationships>
</file>