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2b5f10ff3f46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 &amp; JENSEN AS</w:t>
      </w:r>
    </w:p>
    <w:sectPr>
      <w:headerReference xmlns:r="http://schemas.openxmlformats.org/officeDocument/2006/relationships" w:type="default" r:id="R47c0050a82974629"/>
      <w:footerReference xmlns:r="http://schemas.openxmlformats.org/officeDocument/2006/relationships" w:type="default" r:id="R2f7458daebac4c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&amp; JENSEN AS   ·   Org.nr 986 398 708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 &amp; JENSEN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c0050a82974629" /><Relationship Type="http://schemas.openxmlformats.org/officeDocument/2006/relationships/footer" Target="/word/footer1.xml" Id="R2f7458daebac4c52" /></Relationships>
</file>