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696d63754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WAM-X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49c3f25f47e64b2d"/>
      <w:footerReference xmlns:r="http://schemas.openxmlformats.org/officeDocument/2006/relationships" w:type="default" r:id="Rb90ea0c8423a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3f25f47e64b2d" /><Relationship Type="http://schemas.openxmlformats.org/officeDocument/2006/relationships/footer" Target="/word/footer1.xml" Id="Rb90ea0c8423a4f7c" /></Relationships>
</file>