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ff67608f041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e6191e61af84917"/>
      <w:footerReference xmlns:r="http://schemas.openxmlformats.org/officeDocument/2006/relationships" w:type="default" r:id="R33405e4204cb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191e61af84917" /><Relationship Type="http://schemas.openxmlformats.org/officeDocument/2006/relationships/footer" Target="/word/footer1.xml" Id="R33405e4204cb4228" /></Relationships>
</file>