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ef943c0234e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ROSS TANK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794b01472a504ee4"/>
      <w:footerReference xmlns:r="http://schemas.openxmlformats.org/officeDocument/2006/relationships" w:type="default" r:id="Rdb17fdae99f3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b01472a504ee4" /><Relationship Type="http://schemas.openxmlformats.org/officeDocument/2006/relationships/footer" Target="/word/footer1.xml" Id="Rdb17fdae99f345eb" /></Relationships>
</file>