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74ce7fcec42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15551b46b4505"/>
      <w:footerReference xmlns:r="http://schemas.openxmlformats.org/officeDocument/2006/relationships" w:type="default" r:id="R25f89674e57b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LEKKER AS   ·   Org.nr 987 110 325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15551b46b4505" /><Relationship Type="http://schemas.openxmlformats.org/officeDocument/2006/relationships/footer" Target="/word/footer1.xml" Id="R25f89674e57b4ab1" /></Relationships>
</file>