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d7b6548c5f49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AIR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AIR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cbae955a7043ec"/>
      <w:footerReference xmlns:r="http://schemas.openxmlformats.org/officeDocument/2006/relationships" w:type="default" r:id="R86544287573143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AIR AS   ·   Org.nr 987 664 282   ·   Leirvikflaten 23   ·   5179 GODVIK   ·   tl@bergen-air.no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AIR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cbae955a7043ec" /><Relationship Type="http://schemas.openxmlformats.org/officeDocument/2006/relationships/footer" Target="/word/footer1.xml" Id="R865442875731432e" /></Relationships>
</file>