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7c3853826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0287521a34f0b"/>
      <w:footerReference xmlns:r="http://schemas.openxmlformats.org/officeDocument/2006/relationships" w:type="default" r:id="R805e87b5230e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0287521a34f0b" /><Relationship Type="http://schemas.openxmlformats.org/officeDocument/2006/relationships/footer" Target="/word/footer1.xml" Id="R805e87b5230e4566" /></Relationships>
</file>