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b35230e4e42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PSV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PSV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fcbd7403247e9"/>
      <w:footerReference xmlns:r="http://schemas.openxmlformats.org/officeDocument/2006/relationships" w:type="default" r:id="R2878a0f98239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PSV 11 AS   ·   Org.nr 988 389 293   ·   Per Sivles vei 11   ·   4009 STAVANGER   ·   Tlf. 51 52 28 30   ·   pad@hitecvision.com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PSV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fcbd7403247e9" /><Relationship Type="http://schemas.openxmlformats.org/officeDocument/2006/relationships/footer" Target="/word/footer1.xml" Id="R2878a0f982394c4c" /></Relationships>
</file>