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592fa31be46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4709ff98a8ad48d3"/>
      <w:footerReference xmlns:r="http://schemas.openxmlformats.org/officeDocument/2006/relationships" w:type="default" r:id="R606b6d2eea18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9ff98a8ad48d3" /><Relationship Type="http://schemas.openxmlformats.org/officeDocument/2006/relationships/footer" Target="/word/footer1.xml" Id="R606b6d2eea1849eb" /></Relationships>
</file>