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c72a55f63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HARKET &amp; BAKKE AS, org.nr 988 823 708,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c5b4861490a4eab"/>
      <w:footerReference xmlns:r="http://schemas.openxmlformats.org/officeDocument/2006/relationships" w:type="default" r:id="R3192ffbe5939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5b4861490a4eab" /><Relationship Type="http://schemas.openxmlformats.org/officeDocument/2006/relationships/footer" Target="/word/footer1.xml" Id="R3192ffbe59394bf5" /></Relationships>
</file>