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28275f0214c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98d026eb8c1544cc"/>
      <w:footerReference xmlns:r="http://schemas.openxmlformats.org/officeDocument/2006/relationships" w:type="default" r:id="R0df084dd8df0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026eb8c1544cc" /><Relationship Type="http://schemas.openxmlformats.org/officeDocument/2006/relationships/footer" Target="/word/footer1.xml" Id="R0df084dd8df04c6b" /></Relationships>
</file>