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4078388abc49e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MBE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MBE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c7c75bdb47d4f2f"/>
      <w:footerReference xmlns:r="http://schemas.openxmlformats.org/officeDocument/2006/relationships" w:type="default" r:id="R6b0ebbfe679745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MBE INVEST AS   ·   Org.nr 988 847 232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MBE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7c75bdb47d4f2f" /><Relationship Type="http://schemas.openxmlformats.org/officeDocument/2006/relationships/footer" Target="/word/footer1.xml" Id="R6b0ebbfe679745aa" /></Relationships>
</file>