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2a102f7f6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bb6c2b56c418a"/>
      <w:footerReference xmlns:r="http://schemas.openxmlformats.org/officeDocument/2006/relationships" w:type="default" r:id="R8f3bed9c307d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bb6c2b56c418a" /><Relationship Type="http://schemas.openxmlformats.org/officeDocument/2006/relationships/footer" Target="/word/footer1.xml" Id="R8f3bed9c307d477f" /></Relationships>
</file>