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dc79d2c924c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BRØDRENE KARLSEN AS, org.nr 988 875 708,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d1279883e51d4ff9"/>
      <w:footerReference xmlns:r="http://schemas.openxmlformats.org/officeDocument/2006/relationships" w:type="default" r:id="R7f11d6729988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79883e51d4ff9" /><Relationship Type="http://schemas.openxmlformats.org/officeDocument/2006/relationships/footer" Target="/word/footer1.xml" Id="R7f11d6729988453f" /></Relationships>
</file>