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e733238c354f7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juli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KROGH HOLDING AS</w:t>
      </w:r>
    </w:p>
    <w:sectPr>
      <w:headerReference xmlns:r="http://schemas.openxmlformats.org/officeDocument/2006/relationships" w:type="default" r:id="R2aed2d84b863474f"/>
      <w:footerReference xmlns:r="http://schemas.openxmlformats.org/officeDocument/2006/relationships" w:type="default" r:id="R1045b1255e7b44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KROGH HOLDING AS   ·   Org.nr 988 888 990   ·   Karl Johans gate 2   ·   0154 OSLO   ·   Tlf. 22 47 94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KROGH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ed2d84b863474f" /><Relationship Type="http://schemas.openxmlformats.org/officeDocument/2006/relationships/footer" Target="/word/footer1.xml" Id="R1045b1255e7b4421" /></Relationships>
</file>