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17ddd278a49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5d0c92ef41431d"/>
      <w:footerReference xmlns:r="http://schemas.openxmlformats.org/officeDocument/2006/relationships" w:type="default" r:id="R65b7058540bf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GROUP AS   ·   Org.nr 989 032 313   ·   Økernveien 184A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d0c92ef41431d" /><Relationship Type="http://schemas.openxmlformats.org/officeDocument/2006/relationships/footer" Target="/word/footer1.xml" Id="R65b7058540bf4ed1" /></Relationships>
</file>