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f381d6cb6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PERSEN AKTIVA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33228e91bea346e1"/>
      <w:footerReference xmlns:r="http://schemas.openxmlformats.org/officeDocument/2006/relationships" w:type="default" r:id="R725b3d09a856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28e91bea346e1" /><Relationship Type="http://schemas.openxmlformats.org/officeDocument/2006/relationships/footer" Target="/word/footer1.xml" Id="R725b3d09a8564fc6" /></Relationships>
</file>