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4b82cc58e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PERSEN AKTIVA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e818bd44dead423d"/>
      <w:footerReference xmlns:r="http://schemas.openxmlformats.org/officeDocument/2006/relationships" w:type="default" r:id="R796eb8ab4492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8bd44dead423d" /><Relationship Type="http://schemas.openxmlformats.org/officeDocument/2006/relationships/footer" Target="/word/footer1.xml" Id="R796eb8ab44924518" /></Relationships>
</file>