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890c282acb4a4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NB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NB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4089bed68ec4975"/>
      <w:footerReference xmlns:r="http://schemas.openxmlformats.org/officeDocument/2006/relationships" w:type="default" r:id="Re0d0c7abe6b74f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NB HOLDING AS   ·   Org.nr 989 101 331   ·   Klokkerveien 13   ·   4325 SANDNES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NB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4089bed68ec4975" /><Relationship Type="http://schemas.openxmlformats.org/officeDocument/2006/relationships/footer" Target="/word/footer1.xml" Id="Re0d0c7abe6b74f25" /></Relationships>
</file>