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08d659ed7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GYLLNA SKOR AS, org.nr 989 106 708,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cf444e63a1a34fca"/>
      <w:footerReference xmlns:r="http://schemas.openxmlformats.org/officeDocument/2006/relationships" w:type="default" r:id="R6ffbf6d9605b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44e63a1a34fca" /><Relationship Type="http://schemas.openxmlformats.org/officeDocument/2006/relationships/footer" Target="/word/footer1.xml" Id="R6ffbf6d9605b471b" /></Relationships>
</file>