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fe2512c37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0d02709f255c4293"/>
      <w:footerReference xmlns:r="http://schemas.openxmlformats.org/officeDocument/2006/relationships" w:type="default" r:id="Reced9dcc231b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2709f255c4293" /><Relationship Type="http://schemas.openxmlformats.org/officeDocument/2006/relationships/footer" Target="/word/footer1.xml" Id="Reced9dcc231b4a73" /></Relationships>
</file>