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321e188ebb41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GYLLNA SKOR AS</w:t>
      </w:r>
    </w:p>
    <w:sectPr>
      <w:headerReference xmlns:r="http://schemas.openxmlformats.org/officeDocument/2006/relationships" w:type="default" r:id="R3be28d6f29744df5"/>
      <w:footerReference xmlns:r="http://schemas.openxmlformats.org/officeDocument/2006/relationships" w:type="default" r:id="R4f07a90421a148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e28d6f29744df5" /><Relationship Type="http://schemas.openxmlformats.org/officeDocument/2006/relationships/footer" Target="/word/footer1.xml" Id="R4f07a90421a14864" /></Relationships>
</file>