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11558f991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KÅSHAGEN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Moelv,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41001df89dbf41fb"/>
      <w:footerReference xmlns:r="http://schemas.openxmlformats.org/officeDocument/2006/relationships" w:type="default" r:id="Racdc190caae0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01df89dbf41fb" /><Relationship Type="http://schemas.openxmlformats.org/officeDocument/2006/relationships/footer" Target="/word/footer1.xml" Id="Racdc190caae04fe3" /></Relationships>
</file>