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bd0abe059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ESER AS.</w:t>
      </w:r>
    </w:p>
    <w:sectPr>
      <w:headerReference xmlns:r="http://schemas.openxmlformats.org/officeDocument/2006/relationships" w:type="default" r:id="Re7f333f974ae4f3b"/>
      <w:footerReference xmlns:r="http://schemas.openxmlformats.org/officeDocument/2006/relationships" w:type="default" r:id="R8cb13e1683dc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333f974ae4f3b" /><Relationship Type="http://schemas.openxmlformats.org/officeDocument/2006/relationships/footer" Target="/word/footer1.xml" Id="R8cb13e1683dc41e5" /></Relationships>
</file>