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ef257128441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b20967e7062c495f"/>
      <w:footerReference xmlns:r="http://schemas.openxmlformats.org/officeDocument/2006/relationships" w:type="default" r:id="R26619d75a4df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967e7062c495f" /><Relationship Type="http://schemas.openxmlformats.org/officeDocument/2006/relationships/footer" Target="/word/footer1.xml" Id="R26619d75a4df455e" /></Relationships>
</file>