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62fa15d0b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DTK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DTK AS</w:t>
      </w:r>
    </w:p>
    <w:sectPr>
      <w:headerReference xmlns:r="http://schemas.openxmlformats.org/officeDocument/2006/relationships" w:type="default" r:id="Rababdfc7677b41b7"/>
      <w:footerReference xmlns:r="http://schemas.openxmlformats.org/officeDocument/2006/relationships" w:type="default" r:id="R79ee65dd1d55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bdfc7677b41b7" /><Relationship Type="http://schemas.openxmlformats.org/officeDocument/2006/relationships/footer" Target="/word/footer1.xml" Id="R79ee65dd1d5542dc" /></Relationships>
</file>