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6263fd57447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NINA OG LASSE RØD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NINA OG LASSE RØD AS</w:t>
      </w:r>
    </w:p>
    <w:sectPr>
      <w:headerReference xmlns:r="http://schemas.openxmlformats.org/officeDocument/2006/relationships" w:type="default" r:id="R4ab457b5e12141e5"/>
      <w:footerReference xmlns:r="http://schemas.openxmlformats.org/officeDocument/2006/relationships" w:type="default" r:id="Rc84c76f17483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NINA OG LASSE RØD AS   ·   Org.nr 989 184 458   ·   Huldervegen 18   ·   9016 TROMSØ   ·   Tlf. 77 67 32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NINA OG LASSE RØD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457b5e12141e5" /><Relationship Type="http://schemas.openxmlformats.org/officeDocument/2006/relationships/footer" Target="/word/footer1.xml" Id="Rc84c76f174834f24" /></Relationships>
</file>