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4b63f6e1944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RODIUM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RODIUM AS</w:t>
      </w:r>
    </w:p>
    <w:sectPr>
      <w:headerReference xmlns:r="http://schemas.openxmlformats.org/officeDocument/2006/relationships" w:type="default" r:id="Rba05f1b0482e4c7e"/>
      <w:footerReference xmlns:r="http://schemas.openxmlformats.org/officeDocument/2006/relationships" w:type="default" r:id="R65aef37ad192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5f1b0482e4c7e" /><Relationship Type="http://schemas.openxmlformats.org/officeDocument/2006/relationships/footer" Target="/word/footer1.xml" Id="R65aef37ad1924256" /></Relationships>
</file>