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30d6715ba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ccc0278ce4e4c"/>
      <w:footerReference xmlns:r="http://schemas.openxmlformats.org/officeDocument/2006/relationships" w:type="default" r:id="Rb28775a367d7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ccc0278ce4e4c" /><Relationship Type="http://schemas.openxmlformats.org/officeDocument/2006/relationships/footer" Target="/word/footer1.xml" Id="Rb28775a367d74189" /></Relationships>
</file>