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973b7a481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74c91cbbe4cbc"/>
      <w:footerReference xmlns:r="http://schemas.openxmlformats.org/officeDocument/2006/relationships" w:type="default" r:id="R2db303b153fa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74c91cbbe4cbc" /><Relationship Type="http://schemas.openxmlformats.org/officeDocument/2006/relationships/footer" Target="/word/footer1.xml" Id="R2db303b153fa4868" /></Relationships>
</file>