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269fb22f54c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054a835c5ff44064"/>
      <w:footerReference xmlns:r="http://schemas.openxmlformats.org/officeDocument/2006/relationships" w:type="default" r:id="Re7614321141a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a835c5ff44064" /><Relationship Type="http://schemas.openxmlformats.org/officeDocument/2006/relationships/footer" Target="/word/footer1.xml" Id="Re7614321141a4ba1" /></Relationships>
</file>