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7e467354074e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FIRST PROCESS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FIRST PROCESS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ad1a9478c74466"/>
      <w:footerReference xmlns:r="http://schemas.openxmlformats.org/officeDocument/2006/relationships" w:type="default" r:id="R747da939fbe641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FIRST PROCESS HOLDING AS   ·   Org.nr 989 224 263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FIRST PROCESS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ad1a9478c74466" /><Relationship Type="http://schemas.openxmlformats.org/officeDocument/2006/relationships/footer" Target="/word/footer1.xml" Id="R747da939fbe641f7" /></Relationships>
</file>