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32265e076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d8eddc55c7514fad"/>
      <w:footerReference xmlns:r="http://schemas.openxmlformats.org/officeDocument/2006/relationships" w:type="default" r:id="Rc17e38c36001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ddc55c7514fad" /><Relationship Type="http://schemas.openxmlformats.org/officeDocument/2006/relationships/footer" Target="/word/footer1.xml" Id="Rc17e38c360014bf6" /></Relationships>
</file>