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74d58e8fdf47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SBS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Åkrehamn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Åkrehamn,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SBS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d375342e8a49ec"/>
      <w:footerReference xmlns:r="http://schemas.openxmlformats.org/officeDocument/2006/relationships" w:type="default" r:id="R7d8d62b51b464d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SBS INVESTERING AS   ·   Org.nr 989 257 528   ·   Oddemyrvegen 31   ·   4270 ÅKREHAMN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SBS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d375342e8a49ec" /><Relationship Type="http://schemas.openxmlformats.org/officeDocument/2006/relationships/footer" Target="/word/footer1.xml" Id="R7d8d62b51b464d8a" /></Relationships>
</file>