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bfea5212b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SØLVPOSTEN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SØLVPOSTEN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e16cd73a44d5d"/>
      <w:footerReference xmlns:r="http://schemas.openxmlformats.org/officeDocument/2006/relationships" w:type="default" r:id="R825b53de5123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SØLVPOSTEN INVEST AS   ·   Org.nr 989 298 941   ·   Losveien 35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SØLVPOSTEN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e16cd73a44d5d" /><Relationship Type="http://schemas.openxmlformats.org/officeDocument/2006/relationships/footer" Target="/word/footer1.xml" Id="R825b53de512343d4" /></Relationships>
</file>