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344dabb1c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f0fdf982e4d9c"/>
      <w:footerReference xmlns:r="http://schemas.openxmlformats.org/officeDocument/2006/relationships" w:type="default" r:id="R0fcdd6ff6758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 TAKST AS   ·   Org.nr 989 658 034   ·   Vaterlandsveien 23   ·   3470 SLEMMESTAD   ·   Tlf. 31 28 00 21   ·   gaute@amundsentakst.no   ·   www.amundsentakst.no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f0fdf982e4d9c" /><Relationship Type="http://schemas.openxmlformats.org/officeDocument/2006/relationships/footer" Target="/word/footer1.xml" Id="R0fcdd6ff67584feb" /></Relationships>
</file>