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5e23bfc1204f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96f1f7f05c9d4038"/>
      <w:footerReference xmlns:r="http://schemas.openxmlformats.org/officeDocument/2006/relationships" w:type="default" r:id="R7f871747bd4645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f1f7f05c9d4038" /><Relationship Type="http://schemas.openxmlformats.org/officeDocument/2006/relationships/footer" Target="/word/footer1.xml" Id="R7f871747bd464527" /></Relationships>
</file>